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660" w:rsidRPr="004C77ED" w:rsidRDefault="004C77ED" w:rsidP="004C77ED">
      <w:pPr>
        <w:pStyle w:val="a7"/>
        <w:snapToGrid w:val="0"/>
        <w:rPr>
          <w:rFonts w:asciiTheme="majorEastAsia" w:hAnsiTheme="majorEastAsia"/>
          <w:sz w:val="32"/>
        </w:rPr>
      </w:pPr>
      <w:r w:rsidRPr="004C77ED">
        <w:rPr>
          <w:rFonts w:asciiTheme="majorEastAsia" w:hAnsiTheme="majorEastAsia"/>
          <w:sz w:val="32"/>
        </w:rPr>
        <w:t>唯一健在的红军博士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对于国家和民族来说，如果没有坚定的信仰，就无法实现真正的发展与繁荣，身为中华民族的一员，我们一定要将红色基因传承下去，相信绝大多数人对基因一词都不陌生，它是生物体储存生命、血型、孕育、生长、凋亡等过程的全部信息，那么，</w:t>
      </w:r>
      <w:r w:rsidRPr="004C77ED">
        <w:rPr>
          <w:rFonts w:asciiTheme="minorEastAsia" w:hAnsiTheme="minorEastAsia"/>
          <w:color w:val="333333"/>
          <w:sz w:val="28"/>
          <w:szCs w:val="28"/>
        </w:rPr>
        <w:t>“</w:t>
      </w:r>
      <w:r w:rsidRPr="004C77ED">
        <w:rPr>
          <w:rFonts w:asciiTheme="minorEastAsia" w:hAnsiTheme="minorEastAsia"/>
          <w:color w:val="333333"/>
          <w:sz w:val="28"/>
          <w:szCs w:val="28"/>
        </w:rPr>
        <w:t>红色基因</w:t>
      </w:r>
      <w:r w:rsidRPr="004C77ED">
        <w:rPr>
          <w:rFonts w:asciiTheme="minorEastAsia" w:hAnsiTheme="minorEastAsia"/>
          <w:color w:val="333333"/>
          <w:sz w:val="28"/>
          <w:szCs w:val="28"/>
        </w:rPr>
        <w:t>”</w:t>
      </w:r>
      <w:r w:rsidRPr="004C77ED">
        <w:rPr>
          <w:rFonts w:asciiTheme="minorEastAsia" w:hAnsiTheme="minorEastAsia"/>
          <w:color w:val="333333"/>
          <w:sz w:val="28"/>
          <w:szCs w:val="28"/>
        </w:rPr>
        <w:t>一词，顾名思义就是革命精神的传承与延续。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开国将军涂通今是如今唯一健在的红军博士，也是中国神经外科事业的开拓者。</w:t>
      </w:r>
      <w:r w:rsidRPr="004C77ED">
        <w:rPr>
          <w:rFonts w:asciiTheme="minorEastAsia" w:hAnsiTheme="minorEastAsia"/>
          <w:color w:val="333333"/>
          <w:sz w:val="28"/>
          <w:szCs w:val="28"/>
        </w:rPr>
        <w:t>1914</w:t>
      </w:r>
      <w:r w:rsidRPr="004C77ED">
        <w:rPr>
          <w:rFonts w:asciiTheme="minorEastAsia" w:hAnsiTheme="minorEastAsia"/>
          <w:color w:val="333333"/>
          <w:sz w:val="28"/>
          <w:szCs w:val="28"/>
        </w:rPr>
        <w:t>年生，</w:t>
      </w:r>
      <w:r w:rsidRPr="004C77ED">
        <w:rPr>
          <w:rFonts w:asciiTheme="minorEastAsia" w:hAnsiTheme="minorEastAsia"/>
          <w:color w:val="333333"/>
          <w:sz w:val="28"/>
          <w:szCs w:val="28"/>
        </w:rPr>
        <w:t>1932</w:t>
      </w:r>
      <w:r w:rsidRPr="004C77ED">
        <w:rPr>
          <w:rFonts w:asciiTheme="minorEastAsia" w:hAnsiTheme="minorEastAsia"/>
          <w:color w:val="333333"/>
          <w:sz w:val="28"/>
          <w:szCs w:val="28"/>
        </w:rPr>
        <w:t>年参加工农中国工农红军，</w:t>
      </w:r>
      <w:r w:rsidRPr="004C77ED">
        <w:rPr>
          <w:rFonts w:asciiTheme="minorEastAsia" w:hAnsiTheme="minorEastAsia"/>
          <w:color w:val="333333"/>
          <w:sz w:val="28"/>
          <w:szCs w:val="28"/>
        </w:rPr>
        <w:t>1933</w:t>
      </w:r>
      <w:r w:rsidRPr="004C77ED">
        <w:rPr>
          <w:rFonts w:asciiTheme="minorEastAsia" w:hAnsiTheme="minorEastAsia"/>
          <w:color w:val="333333"/>
          <w:sz w:val="28"/>
          <w:szCs w:val="28"/>
        </w:rPr>
        <w:t>年加入中国共产主义青年团，</w:t>
      </w:r>
      <w:proofErr w:type="gramStart"/>
      <w:r w:rsidRPr="004C77ED">
        <w:rPr>
          <w:rFonts w:asciiTheme="minorEastAsia" w:hAnsiTheme="minorEastAsia"/>
          <w:color w:val="333333"/>
          <w:sz w:val="28"/>
          <w:szCs w:val="28"/>
        </w:rPr>
        <w:t>同年同年</w:t>
      </w:r>
      <w:proofErr w:type="gramEnd"/>
      <w:r w:rsidRPr="004C77ED">
        <w:rPr>
          <w:rFonts w:asciiTheme="minorEastAsia" w:hAnsiTheme="minorEastAsia"/>
          <w:color w:val="333333"/>
          <w:sz w:val="28"/>
          <w:szCs w:val="28"/>
        </w:rPr>
        <w:t>转入中国共产党，曾先后任第四军医大学副校长、校长、总后勤部卫生部副部长、军事医学科学院院长等职务。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经过长征的考验，到达陕甘宁边区后，涂通今被调到中央教导师卫生处，先后任直属医院所长和医务主任。在多所医院任职期间，涂通今痛感自己的医术和医学理论还远远不能适应革命的需要。抗日战争爆发后，许多长征干部都走上了领导岗位，但是涂通今不以为技术工作不足道，决心走</w:t>
      </w:r>
      <w:r w:rsidRPr="004C77ED">
        <w:rPr>
          <w:rFonts w:asciiTheme="minorEastAsia" w:hAnsiTheme="minorEastAsia"/>
          <w:color w:val="333333"/>
          <w:sz w:val="28"/>
          <w:szCs w:val="28"/>
        </w:rPr>
        <w:t>工农干部知识化的道路。</w:t>
      </w:r>
      <w:r w:rsidRPr="004C77ED">
        <w:rPr>
          <w:rFonts w:asciiTheme="minorEastAsia" w:hAnsiTheme="minorEastAsia"/>
          <w:color w:val="333333"/>
          <w:sz w:val="28"/>
          <w:szCs w:val="28"/>
        </w:rPr>
        <w:t>1938</w:t>
      </w:r>
      <w:r w:rsidRPr="004C77ED">
        <w:rPr>
          <w:rFonts w:asciiTheme="minorEastAsia" w:hAnsiTheme="minorEastAsia"/>
          <w:color w:val="333333"/>
          <w:sz w:val="28"/>
          <w:szCs w:val="28"/>
        </w:rPr>
        <w:t>年，他走进了革命的最高医学学府</w:t>
      </w:r>
      <w:r w:rsidRPr="004C77ED">
        <w:rPr>
          <w:rFonts w:asciiTheme="minorEastAsia" w:hAnsiTheme="minorEastAsia"/>
          <w:color w:val="333333"/>
          <w:sz w:val="28"/>
          <w:szCs w:val="28"/>
        </w:rPr>
        <w:t>——</w:t>
      </w:r>
      <w:r w:rsidRPr="004C77ED">
        <w:rPr>
          <w:rFonts w:asciiTheme="minorEastAsia" w:hAnsiTheme="minorEastAsia"/>
          <w:color w:val="333333"/>
          <w:sz w:val="28"/>
          <w:szCs w:val="28"/>
        </w:rPr>
        <w:t>八路军卫生学校，即后来的中国医科大学，从此迈上了人生更广阔的舞台。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1942</w:t>
      </w:r>
      <w:r w:rsidRPr="004C77ED">
        <w:rPr>
          <w:rFonts w:asciiTheme="minorEastAsia" w:hAnsiTheme="minorEastAsia"/>
          <w:color w:val="333333"/>
          <w:sz w:val="28"/>
          <w:szCs w:val="28"/>
        </w:rPr>
        <w:t>年，涂通今被分配到延安白求恩国际和平医院，任外科主治医生。在这里的三年，涂通今完成了从部队一般医生向外科专科医生的转变。也正是从这里开始，涂通今逐渐成为我军医务工作独当一面的台柱子。</w:t>
      </w:r>
      <w:r w:rsidRPr="004C77ED">
        <w:rPr>
          <w:rFonts w:asciiTheme="minorEastAsia" w:hAnsiTheme="minorEastAsia"/>
          <w:color w:val="333333"/>
          <w:sz w:val="28"/>
          <w:szCs w:val="28"/>
        </w:rPr>
        <w:t>1943</w:t>
      </w:r>
      <w:r w:rsidRPr="004C77ED">
        <w:rPr>
          <w:rFonts w:asciiTheme="minorEastAsia" w:hAnsiTheme="minorEastAsia"/>
          <w:color w:val="333333"/>
          <w:sz w:val="28"/>
          <w:szCs w:val="28"/>
        </w:rPr>
        <w:t>年，他在延安创造性地用三周时间为</w:t>
      </w:r>
      <w:r w:rsidRPr="004C77ED">
        <w:rPr>
          <w:rFonts w:asciiTheme="minorEastAsia" w:hAnsiTheme="minorEastAsia"/>
          <w:color w:val="333333"/>
          <w:sz w:val="28"/>
          <w:szCs w:val="28"/>
        </w:rPr>
        <w:t>1500</w:t>
      </w:r>
      <w:r w:rsidRPr="004C77ED">
        <w:rPr>
          <w:rFonts w:asciiTheme="minorEastAsia" w:hAnsiTheme="minorEastAsia"/>
          <w:color w:val="333333"/>
          <w:sz w:val="28"/>
          <w:szCs w:val="28"/>
        </w:rPr>
        <w:t>名战士集体灭</w:t>
      </w:r>
      <w:proofErr w:type="gramStart"/>
      <w:r w:rsidRPr="004C77ED">
        <w:rPr>
          <w:rFonts w:asciiTheme="minorEastAsia" w:hAnsiTheme="minorEastAsia"/>
          <w:color w:val="333333"/>
          <w:sz w:val="28"/>
          <w:szCs w:val="28"/>
        </w:rPr>
        <w:t>疥</w:t>
      </w:r>
      <w:proofErr w:type="gramEnd"/>
      <w:r w:rsidRPr="004C77ED">
        <w:rPr>
          <w:rFonts w:asciiTheme="minorEastAsia" w:hAnsiTheme="minorEastAsia"/>
          <w:color w:val="333333"/>
          <w:sz w:val="28"/>
          <w:szCs w:val="28"/>
        </w:rPr>
        <w:t>；解放战争时期，他出任东北松江军区卫生部长、东北民主联军东线卫生部部长、东北野战军及第四野战军卫生部副部长。在此期间，他接管伪满</w:t>
      </w:r>
      <w:r w:rsidRPr="004C77ED">
        <w:rPr>
          <w:rFonts w:asciiTheme="minorEastAsia" w:hAnsiTheme="minorEastAsia"/>
          <w:color w:val="333333"/>
          <w:sz w:val="28"/>
          <w:szCs w:val="28"/>
        </w:rPr>
        <w:t>医院，培养医务干部，创建军区医校，为大兵团作战培养了许多医务工作者。辽沈战役中，他指挥部署了六万多名伤员的救治，保证了</w:t>
      </w:r>
      <w:r w:rsidRPr="004C77ED">
        <w:rPr>
          <w:rFonts w:asciiTheme="minorEastAsia" w:hAnsiTheme="minorEastAsia"/>
          <w:color w:val="333333"/>
          <w:sz w:val="28"/>
          <w:szCs w:val="28"/>
        </w:rPr>
        <w:t>70%</w:t>
      </w:r>
      <w:r w:rsidRPr="004C77ED">
        <w:rPr>
          <w:rFonts w:asciiTheme="minorEastAsia" w:hAnsiTheme="minorEastAsia"/>
          <w:color w:val="333333"/>
          <w:sz w:val="28"/>
          <w:szCs w:val="28"/>
        </w:rPr>
        <w:t>的归队率。由于工作出色，他于</w:t>
      </w:r>
      <w:r w:rsidRPr="004C77ED">
        <w:rPr>
          <w:rFonts w:asciiTheme="minorEastAsia" w:hAnsiTheme="minorEastAsia"/>
          <w:color w:val="333333"/>
          <w:sz w:val="28"/>
          <w:szCs w:val="28"/>
        </w:rPr>
        <w:t>1949</w:t>
      </w:r>
      <w:r w:rsidRPr="004C77ED">
        <w:rPr>
          <w:rFonts w:asciiTheme="minorEastAsia" w:hAnsiTheme="minorEastAsia"/>
          <w:color w:val="333333"/>
          <w:sz w:val="28"/>
          <w:szCs w:val="28"/>
        </w:rPr>
        <w:t>年初被派往西</w:t>
      </w:r>
      <w:proofErr w:type="gramStart"/>
      <w:r w:rsidRPr="004C77ED">
        <w:rPr>
          <w:rFonts w:asciiTheme="minorEastAsia" w:hAnsiTheme="minorEastAsia"/>
          <w:color w:val="333333"/>
          <w:sz w:val="28"/>
          <w:szCs w:val="28"/>
        </w:rPr>
        <w:t>柏</w:t>
      </w:r>
      <w:proofErr w:type="gramEnd"/>
      <w:r w:rsidRPr="004C77ED">
        <w:rPr>
          <w:rFonts w:asciiTheme="minorEastAsia" w:hAnsiTheme="minorEastAsia"/>
          <w:color w:val="333333"/>
          <w:sz w:val="28"/>
          <w:szCs w:val="28"/>
        </w:rPr>
        <w:t>坡向周恩来副主席汇报工作。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在苏联莫斯科布尔登科神经外科研究所，当涂通今被介绍说是参加过二万五千里长征的老红军时，全场响起热烈掌声，有人还呼唤着毛泽东的名字。涂通今深感自豪。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但是，神经外科对他来说却是一个全新的领域。涂通今同样没有退缩，他凭着刻苦、凭着经验、凭着长征精神，边实践边上课，出色地完成了神经生理、神经内外科及神经解剖学学业，</w:t>
      </w:r>
      <w:r w:rsidRPr="004C77ED">
        <w:rPr>
          <w:rFonts w:asciiTheme="minorEastAsia" w:hAnsiTheme="minorEastAsia"/>
          <w:color w:val="333333"/>
          <w:sz w:val="28"/>
          <w:szCs w:val="28"/>
        </w:rPr>
        <w:t>还掌握了流利的俄语。</w:t>
      </w:r>
      <w:r w:rsidRPr="004C77ED">
        <w:rPr>
          <w:rFonts w:asciiTheme="minorEastAsia" w:hAnsiTheme="minorEastAsia"/>
          <w:color w:val="333333"/>
          <w:sz w:val="28"/>
          <w:szCs w:val="28"/>
        </w:rPr>
        <w:t>1955</w:t>
      </w:r>
      <w:r w:rsidRPr="004C77ED">
        <w:rPr>
          <w:rFonts w:asciiTheme="minorEastAsia" w:hAnsiTheme="minorEastAsia"/>
          <w:color w:val="333333"/>
          <w:sz w:val="28"/>
          <w:szCs w:val="28"/>
        </w:rPr>
        <w:t>年</w:t>
      </w:r>
      <w:r w:rsidRPr="004C77ED">
        <w:rPr>
          <w:rFonts w:asciiTheme="minorEastAsia" w:hAnsiTheme="minorEastAsia"/>
          <w:color w:val="333333"/>
          <w:sz w:val="28"/>
          <w:szCs w:val="28"/>
        </w:rPr>
        <w:t>7</w:t>
      </w:r>
      <w:r w:rsidRPr="004C77ED">
        <w:rPr>
          <w:rFonts w:asciiTheme="minorEastAsia" w:hAnsiTheme="minorEastAsia"/>
          <w:color w:val="333333"/>
          <w:sz w:val="28"/>
          <w:szCs w:val="28"/>
        </w:rPr>
        <w:t>月，涂通今的学位论文《三叉神经节及其后根肿瘤的诊断和治疗》的答辩在苏联医学科学院学位委员会上全票通过，他由此获得苏联医学副博士学位。当年他</w:t>
      </w:r>
      <w:r w:rsidRPr="004C77ED">
        <w:rPr>
          <w:rFonts w:asciiTheme="minorEastAsia" w:hAnsiTheme="minorEastAsia"/>
          <w:color w:val="333333"/>
          <w:sz w:val="28"/>
          <w:szCs w:val="28"/>
        </w:rPr>
        <w:t>41</w:t>
      </w:r>
      <w:r w:rsidRPr="004C77ED">
        <w:rPr>
          <w:rFonts w:asciiTheme="minorEastAsia" w:hAnsiTheme="minorEastAsia"/>
          <w:color w:val="333333"/>
          <w:sz w:val="28"/>
          <w:szCs w:val="28"/>
        </w:rPr>
        <w:t>岁。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回国后，涂通今在西安第四军医大学创建了全军神经外科训练中心。此后，涂通今以一个神经外科专家和教育家的身份为我国我军的医学事业</w:t>
      </w:r>
      <w:proofErr w:type="gramStart"/>
      <w:r w:rsidRPr="004C77ED">
        <w:rPr>
          <w:rFonts w:asciiTheme="minorEastAsia" w:hAnsiTheme="minorEastAsia"/>
          <w:color w:val="333333"/>
          <w:sz w:val="28"/>
          <w:szCs w:val="28"/>
        </w:rPr>
        <w:lastRenderedPageBreak/>
        <w:t>作出</w:t>
      </w:r>
      <w:proofErr w:type="gramEnd"/>
      <w:r w:rsidRPr="004C77ED">
        <w:rPr>
          <w:rFonts w:asciiTheme="minorEastAsia" w:hAnsiTheme="minorEastAsia"/>
          <w:color w:val="333333"/>
          <w:sz w:val="28"/>
          <w:szCs w:val="28"/>
        </w:rPr>
        <w:t>了杰出的贡献。他先后任四医大副校长、校长、解放军总后卫生部副部长、军事医学科学院院长等职。</w:t>
      </w:r>
      <w:r w:rsidRPr="004C77ED">
        <w:rPr>
          <w:rFonts w:asciiTheme="minorEastAsia" w:hAnsiTheme="minorEastAsia"/>
          <w:color w:val="333333"/>
          <w:sz w:val="28"/>
          <w:szCs w:val="28"/>
        </w:rPr>
        <w:t>1964</w:t>
      </w:r>
      <w:r w:rsidRPr="004C77ED">
        <w:rPr>
          <w:rFonts w:asciiTheme="minorEastAsia" w:hAnsiTheme="minorEastAsia"/>
          <w:color w:val="333333"/>
          <w:sz w:val="28"/>
          <w:szCs w:val="28"/>
        </w:rPr>
        <w:t>年，被授予少将军衔。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从一般部队医生，到多发病常见病医生，到外科医生，再到神经外科专家，涂通今成就了他的事</w:t>
      </w:r>
      <w:r w:rsidRPr="004C77ED">
        <w:rPr>
          <w:rFonts w:asciiTheme="minorEastAsia" w:hAnsiTheme="minorEastAsia"/>
          <w:color w:val="333333"/>
          <w:sz w:val="28"/>
          <w:szCs w:val="28"/>
        </w:rPr>
        <w:t>业历程；从乡村娃娃，到红军战士，到我军干部，再到中国人民解放军将军，涂通今完成了他的信仰轨迹。正如一副庆祝他九十大寿的对联所说：</w:t>
      </w:r>
      <w:r w:rsidRPr="004C77ED">
        <w:rPr>
          <w:rFonts w:asciiTheme="minorEastAsia" w:hAnsiTheme="minorEastAsia"/>
          <w:color w:val="333333"/>
          <w:sz w:val="28"/>
          <w:szCs w:val="28"/>
        </w:rPr>
        <w:t>“</w:t>
      </w:r>
      <w:r w:rsidRPr="004C77ED">
        <w:rPr>
          <w:rFonts w:asciiTheme="minorEastAsia" w:hAnsiTheme="minorEastAsia"/>
          <w:color w:val="333333"/>
          <w:sz w:val="28"/>
          <w:szCs w:val="28"/>
        </w:rPr>
        <w:t>涂谋大业红军博士救死扶伤功德</w:t>
      </w:r>
      <w:proofErr w:type="gramStart"/>
      <w:r w:rsidRPr="004C77ED">
        <w:rPr>
          <w:rFonts w:asciiTheme="minorEastAsia" w:hAnsiTheme="minorEastAsia"/>
          <w:color w:val="333333"/>
          <w:sz w:val="28"/>
          <w:szCs w:val="28"/>
        </w:rPr>
        <w:t>誉</w:t>
      </w:r>
      <w:proofErr w:type="gramEnd"/>
      <w:r w:rsidRPr="004C77ED">
        <w:rPr>
          <w:rFonts w:asciiTheme="minorEastAsia" w:hAnsiTheme="minorEastAsia"/>
          <w:color w:val="333333"/>
          <w:sz w:val="28"/>
          <w:szCs w:val="28"/>
        </w:rPr>
        <w:t>天下，通今博古军校师长辛勤耕耘桃李满中华</w:t>
      </w:r>
      <w:r w:rsidRPr="004C77ED">
        <w:rPr>
          <w:rFonts w:asciiTheme="minorEastAsia" w:hAnsiTheme="minorEastAsia"/>
          <w:color w:val="333333"/>
          <w:sz w:val="28"/>
          <w:szCs w:val="28"/>
        </w:rPr>
        <w:t>”</w:t>
      </w:r>
      <w:r w:rsidRPr="004C77ED">
        <w:rPr>
          <w:rFonts w:asciiTheme="minorEastAsia" w:hAnsiTheme="minorEastAsia"/>
          <w:color w:val="333333"/>
          <w:sz w:val="28"/>
          <w:szCs w:val="28"/>
        </w:rPr>
        <w:t>。</w:t>
      </w:r>
    </w:p>
    <w:p w:rsidR="00516660" w:rsidRPr="004C77ED" w:rsidRDefault="004C77ED" w:rsidP="004C77ED">
      <w:pPr>
        <w:snapToGrid w:val="0"/>
        <w:spacing w:before="60" w:after="60"/>
        <w:ind w:firstLineChars="200" w:firstLine="560"/>
        <w:jc w:val="left"/>
        <w:rPr>
          <w:rFonts w:asciiTheme="minorEastAsia" w:hAnsiTheme="minorEastAsia"/>
          <w:color w:val="333333"/>
          <w:sz w:val="28"/>
          <w:szCs w:val="28"/>
        </w:rPr>
      </w:pPr>
      <w:r w:rsidRPr="004C77ED">
        <w:rPr>
          <w:rFonts w:asciiTheme="minorEastAsia" w:hAnsiTheme="minorEastAsia"/>
          <w:color w:val="333333"/>
          <w:sz w:val="28"/>
          <w:szCs w:val="28"/>
        </w:rPr>
        <w:t>总之，涂通今在长期的革命生涯中，戎马倥偬，不懈奋斗，为中华民族的独立解放，为党和人民的崇高事业，为军事医学事业的发展进步，</w:t>
      </w:r>
      <w:proofErr w:type="gramStart"/>
      <w:r w:rsidRPr="004C77ED">
        <w:rPr>
          <w:rFonts w:asciiTheme="minorEastAsia" w:hAnsiTheme="minorEastAsia"/>
          <w:color w:val="333333"/>
          <w:sz w:val="28"/>
          <w:szCs w:val="28"/>
        </w:rPr>
        <w:t>作出</w:t>
      </w:r>
      <w:proofErr w:type="gramEnd"/>
      <w:r w:rsidRPr="004C77ED">
        <w:rPr>
          <w:rFonts w:asciiTheme="minorEastAsia" w:hAnsiTheme="minorEastAsia"/>
          <w:color w:val="333333"/>
          <w:sz w:val="28"/>
          <w:szCs w:val="28"/>
        </w:rPr>
        <w:t>了重要贡献。青年时代，涂通今积极投身工农革命运动，面对国民党反动派的残酷统治，毅然加入中国工农红军，参加了苏区第四、五次反</w:t>
      </w:r>
      <w:r w:rsidRPr="004C77ED">
        <w:rPr>
          <w:rFonts w:asciiTheme="minorEastAsia" w:hAnsiTheme="minorEastAsia"/>
          <w:color w:val="333333"/>
          <w:sz w:val="28"/>
          <w:szCs w:val="28"/>
        </w:rPr>
        <w:t>“</w:t>
      </w:r>
      <w:r w:rsidRPr="004C77ED">
        <w:rPr>
          <w:rFonts w:asciiTheme="minorEastAsia" w:hAnsiTheme="minorEastAsia"/>
          <w:color w:val="333333"/>
          <w:sz w:val="28"/>
          <w:szCs w:val="28"/>
        </w:rPr>
        <w:t>围剿</w:t>
      </w:r>
      <w:r w:rsidRPr="004C77ED">
        <w:rPr>
          <w:rFonts w:asciiTheme="minorEastAsia" w:hAnsiTheme="minorEastAsia"/>
          <w:color w:val="333333"/>
          <w:sz w:val="28"/>
          <w:szCs w:val="28"/>
        </w:rPr>
        <w:t>”</w:t>
      </w:r>
      <w:r w:rsidRPr="004C77ED">
        <w:rPr>
          <w:rFonts w:asciiTheme="minorEastAsia" w:hAnsiTheme="minorEastAsia"/>
          <w:color w:val="333333"/>
          <w:sz w:val="28"/>
          <w:szCs w:val="28"/>
        </w:rPr>
        <w:t>作战，亲历了著名的两万五千里长征，爬雪山、过草地，</w:t>
      </w:r>
      <w:r w:rsidRPr="004C77ED">
        <w:rPr>
          <w:rFonts w:asciiTheme="minorEastAsia" w:hAnsiTheme="minorEastAsia"/>
          <w:color w:val="333333"/>
          <w:sz w:val="28"/>
          <w:szCs w:val="28"/>
        </w:rPr>
        <w:t>经历战役战斗数十次，出生入死，屡建功勋。抗日战争和解放战争时期，涂通今始终奋战在医疗救治一线，参加了解放东北、华北和华中的数次战役战斗，出色完成党和人民交给的各项任务。涂通今是我军卫生战线上一位难能可贵的人物，是工农干部知识化的典范，是人民军</w:t>
      </w:r>
      <w:proofErr w:type="gramStart"/>
      <w:r w:rsidRPr="004C77ED">
        <w:rPr>
          <w:rFonts w:asciiTheme="minorEastAsia" w:hAnsiTheme="minorEastAsia"/>
          <w:color w:val="333333"/>
          <w:sz w:val="28"/>
          <w:szCs w:val="28"/>
        </w:rPr>
        <w:t>医</w:t>
      </w:r>
      <w:proofErr w:type="gramEnd"/>
      <w:r w:rsidRPr="004C77ED">
        <w:rPr>
          <w:rFonts w:asciiTheme="minorEastAsia" w:hAnsiTheme="minorEastAsia"/>
          <w:color w:val="333333"/>
          <w:sz w:val="28"/>
          <w:szCs w:val="28"/>
        </w:rPr>
        <w:t>又红又专的楷模。解放后，涂通今长期在医疗卫生系统担任领导职务，曾赴苏联留学，多次随团出访、参加国际学术交流等活动，为我国军事医学事业发展和国际合作交流</w:t>
      </w:r>
      <w:proofErr w:type="gramStart"/>
      <w:r w:rsidRPr="004C77ED">
        <w:rPr>
          <w:rFonts w:asciiTheme="minorEastAsia" w:hAnsiTheme="minorEastAsia"/>
          <w:color w:val="333333"/>
          <w:sz w:val="28"/>
          <w:szCs w:val="28"/>
        </w:rPr>
        <w:t>作出</w:t>
      </w:r>
      <w:proofErr w:type="gramEnd"/>
      <w:r w:rsidRPr="004C77ED">
        <w:rPr>
          <w:rFonts w:asciiTheme="minorEastAsia" w:hAnsiTheme="minorEastAsia"/>
          <w:color w:val="333333"/>
          <w:sz w:val="28"/>
          <w:szCs w:val="28"/>
        </w:rPr>
        <w:t>了重要贡献。数十载从军生涯，涂通今始终牢记全心全意为人民服务的宗旨，长期奋战在医学教研一线，勤勉不倦、著书育人，翻</w:t>
      </w:r>
      <w:r w:rsidRPr="004C77ED">
        <w:rPr>
          <w:rFonts w:asciiTheme="minorEastAsia" w:hAnsiTheme="minorEastAsia"/>
          <w:color w:val="333333"/>
          <w:sz w:val="28"/>
          <w:szCs w:val="28"/>
        </w:rPr>
        <w:t>译了《苏联神经外科手术学》、《苏联野战外科学》等著作，在神经外科研究等方面有深厚造诣，学术研究成果享誉军内外，深得同行赞许和晚辈敬重。涂通今是解放军中少有的百岁老红军，是人民的功臣。涂通今的英雄事迹、优秀品格和崇高风范，是弘扬我党我军光荣传统和优良作风，激励全军官兵为建设一支听党指挥、能打胜仗、作风优良的人民军队而努力奋斗的宝贵精神财富，永远值得我们学习、敬仰、继续和发扬。</w:t>
      </w:r>
      <w:bookmarkStart w:id="0" w:name="_GoBack"/>
      <w:bookmarkEnd w:id="0"/>
    </w:p>
    <w:sectPr w:rsidR="00516660" w:rsidRPr="004C77ED">
      <w:pgSz w:w="11906" w:h="16838"/>
      <w:pgMar w:top="1361" w:right="1417" w:bottom="1361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4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5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6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1"/>
  </w:num>
  <w:num w:numId="30">
    <w:abstractNumId w:val="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1A"/>
    <w:rsid w:val="000C51B7"/>
    <w:rsid w:val="00216EB9"/>
    <w:rsid w:val="004C77ED"/>
    <w:rsid w:val="00516660"/>
    <w:rsid w:val="0059531B"/>
    <w:rsid w:val="00616505"/>
    <w:rsid w:val="0062213C"/>
    <w:rsid w:val="00633F40"/>
    <w:rsid w:val="006549AD"/>
    <w:rsid w:val="00684D9C"/>
    <w:rsid w:val="00A60633"/>
    <w:rsid w:val="00BA0C1A"/>
    <w:rsid w:val="00C061CB"/>
    <w:rsid w:val="00C604EC"/>
    <w:rsid w:val="00E26251"/>
    <w:rsid w:val="00EA1EE8"/>
    <w:rsid w:val="00F53662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Title"/>
    <w:basedOn w:val="a"/>
    <w:next w:val="a"/>
    <w:uiPriority w:val="10"/>
    <w:qFormat/>
    <w:rsid w:val="001C768A"/>
    <w:pPr>
      <w:spacing w:line="480" w:lineRule="auto"/>
      <w:jc w:val="center"/>
      <w:outlineLvl w:val="0"/>
    </w:pPr>
    <w:rPr>
      <w:rFonts w:asciiTheme="majorHAnsi" w:eastAsiaTheme="majorEastAsia" w:hAnsiTheme="majorHAnsi" w:cstheme="majorBidi"/>
      <w:b/>
      <w:bCs/>
      <w:sz w:val="4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Title"/>
    <w:basedOn w:val="a"/>
    <w:next w:val="a"/>
    <w:uiPriority w:val="10"/>
    <w:qFormat/>
    <w:rsid w:val="001C768A"/>
    <w:pPr>
      <w:spacing w:line="480" w:lineRule="auto"/>
      <w:jc w:val="center"/>
      <w:outlineLvl w:val="0"/>
    </w:pPr>
    <w:rPr>
      <w:rFonts w:asciiTheme="majorHAnsi" w:eastAsiaTheme="majorEastAsia" w:hAnsiTheme="majorHAnsi" w:cstheme="majorBidi"/>
      <w:b/>
      <w:bCs/>
      <w:sz w:val="4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8="urn:schemas-microsoft-com:office:excel" xmlns:o="urn:schemas-microsoft-com:office:office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724823-B3BF-450A-800E-63EB250D94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1592</Characters>
  <Application>Microsoft Office Word</Application>
  <DocSecurity>0</DocSecurity>
  <Lines>13</Lines>
  <Paragraphs>3</Paragraphs>
  <ScaleCrop>false</ScaleCrop>
  <Company>Microsoft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admin</cp:lastModifiedBy>
  <cp:revision>10</cp:revision>
  <dcterms:created xsi:type="dcterms:W3CDTF">2017-01-10T09:10:00Z</dcterms:created>
  <dcterms:modified xsi:type="dcterms:W3CDTF">2021-04-12T02:18:00Z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