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踏历史长河，讲入党故事，学“五老”精神</w:t>
      </w:r>
    </w:p>
    <w:p>
      <w:pPr>
        <w:pStyle w:val="4"/>
        <w:jc w:val="center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饶文婧</w:t>
      </w:r>
    </w:p>
    <w:p>
      <w:pPr>
        <w:ind w:firstLine="560" w:firstLineChars="200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回首望向时光的涓涓细流，长流中闪烁着点点的星光，拾起一捧，星光熠熠生辉，细看才知，这是历史长河中曾经为祖国繁荣事业做出贡献的党员事迹。或许他们已经黯然老去，又或许已经遗憾离世，但我们依旧会铭记他们的感人事迹。轻轻踏入这细流，将细碎的星光慢慢展开，让它将他们的故事来一一细说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这捧星光是关于赵镰老人的故事，他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shd w:val="clear" w:color="auto" w:fill="FFFFFF"/>
        </w:rPr>
        <w:t>是市、区两级五老报告团成员，生前任东河区西河路社区党支部书记。他也曾荣获自治区、包头市离退休干部先进个人、包头市“优秀共产党员”、全市“五老楷模”、“最美五老”等多项荣誉称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shd w:val="clear" w:color="auto" w:fill="FFFFFF"/>
        </w:rPr>
        <w:t>号。</w:t>
      </w:r>
      <w:r>
        <w:rPr>
          <w:rFonts w:hint="eastAsia"/>
          <w:color w:val="auto"/>
          <w:sz w:val="28"/>
          <w:szCs w:val="28"/>
        </w:rPr>
        <w:t>虽然他在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2008</w:t>
      </w:r>
      <w:r>
        <w:rPr>
          <w:rFonts w:hint="eastAsia"/>
          <w:color w:val="auto"/>
          <w:sz w:val="28"/>
          <w:szCs w:val="28"/>
        </w:rPr>
        <w:t>年时才正式加入中国共产党，但在此之前他已经为国家大业和基层民生奉献了自己大半生的光华。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赵镛老人曾经参加过抗美援朝战争时期丹东大桥的建造工作，但也在这时让腿脚负了伤。因此中央为他颁发的中国人民志愿军抗美援朝出国作战70周年纪念章，这也证明了赵老的曾经。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赵镛老人一直都很关心青少年的教育工作。1990年起，他利用自己曾经从事教育工作的便利条件，开始从事关心下一代工作，而这样的工作一干就是30年。可以说他是用服务青少年的平凡事迹筑起了他人生的丰碑。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赵镛第一次走进包头铁路第一幼儿园后，他就和包铁一幼结下了不解的情缘。在这之后的每周四下午，赵镛都会准时来到包铁一幼，给那里的老师和孩子们讲红色革命故事。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有一次，赵镛给孩子们讲窝窝头、馒头和蛋糕，为了让孩子们更客观的认识这些食物，他自己动手在家做了窝窝头带到幼儿园来。在让孩子们认识的同时，还不忘嘱咐孩子们要珍惜现在美好的生活，爱惜粮食。经过赵镛多年的红色教育，老师们和孩子们都学习到很多红色故事，也得到了很多的红色教育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赵镛的身影不仅出现在幼儿园，在学校也能看到他。备课、制作道具、唱红歌，他样样拿手、事事认真。赵一曼的故事、王若飞的故事、周恩来总理的故事以及包头历史等都被他搬到了课堂上。课堂上不仅有互动，还有道具，课后还会将故事延续，同学们会将听故事的听后感写出来，他就是用这样的方法让爱国主义教育深深地印在孩子们心中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即使在他身患癌症时他心里一直惦记着得也是居民生活的琐事。站北路冒污水影响车辆和行人通行，包铁一小校门口地下也冒污水，影响孩子们上下学，赵镛立即现场拍照，然后带着资料向有关部门反映情况，使问题及时得到了解决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赵镛老人也非常重视红色宣讲。在身体不适，刚做了外科手术后，一所学校在不知情的情况下邀请赵镛去作宣讲报告。老人接到电话后，二话没说，拔掉正在输液的针头，跳下床，带着没有痊愈的伤口直奔学校。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亲人们因其患病而要送他去医院治疗，可赵镛却因放不下已经承诺要作“传承红色基因，争做时代新人”的宣讲报告，独自买了车票自费去了多地采风，收集记录历史资料。从东北回来后，赵镛不顾旅途的疲劳和病痛的折磨，认真整理采风资料，常常摁着肚子备课到深夜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“每次回来，我都让他休息休息，别太累了，他总说，我是一名共产党员，我得为党的事业做出点事情，这才是共产党人的责任和义务。”他的女儿赵世芳曾这样说道。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在突如其来的新冠肺炎疫情期间，他即便患病在身再加上脚部负伤，也不能使他停下自己的步伐。虽然不能去防控一线协助社区开展疫情防控工作，但是他带领全家人带头捐款，以尽微薄之力。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多少年来，赵镛一直情系公益事业，心牵贫困儿童，他所做的好事数不胜数。在北京修建亚运会场馆、助残日、教师节、南方水灾、唐山地震时多次捐款;汶川地震后老人及时捐款；甚至连续几年捐款去帮助孩子完成了小学到大学的学业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他鞠躬尽瘁，尽职尽责，无私奉献，用实际行动诠释了一名共产党员的本色。他用实际行动加强和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改进了未成年人的思想道德建设，为党史长河增添了一份星光。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  <w:t>我慢慢将这捧星光撒散开来，希望更多的人能看到他们的故事，学习他们的精神。</w:t>
      </w: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宋体" w:hAnsi="宋体" w:eastAsia="宋体" w:cs="宋体"/>
          <w:color w:val="auto"/>
          <w:spacing w:val="5"/>
          <w:sz w:val="28"/>
          <w:szCs w:val="28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="160" w:afterAutospacing="0"/>
        <w:ind w:firstLine="580" w:firstLineChars="200"/>
        <w:rPr>
          <w:rFonts w:ascii="微软雅黑" w:hAnsi="微软雅黑" w:eastAsia="微软雅黑" w:cs="微软雅黑"/>
          <w:color w:val="auto"/>
          <w:spacing w:val="5"/>
          <w:sz w:val="28"/>
          <w:szCs w:val="28"/>
          <w:shd w:val="clear" w:color="auto" w:fill="FFFFFF"/>
        </w:rPr>
      </w:pPr>
    </w:p>
    <w:p>
      <w:pPr>
        <w:rPr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92F55"/>
    <w:rsid w:val="00A73994"/>
    <w:rsid w:val="00BA3BAB"/>
    <w:rsid w:val="080063A6"/>
    <w:rsid w:val="0EB65762"/>
    <w:rsid w:val="57492F55"/>
    <w:rsid w:val="5E8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1329</Characters>
  <Lines>11</Lines>
  <Paragraphs>3</Paragraphs>
  <TotalTime>2</TotalTime>
  <ScaleCrop>false</ScaleCrop>
  <LinksUpToDate>false</LinksUpToDate>
  <CharactersWithSpaces>1559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2021-03-29T10:38:00Z</dcterms:created>
  <dc:creator>只为清清楚楚的现在努力</dc:creator>
  <cp:lastModifiedBy>Administrator</cp:lastModifiedBy>
  <dcterms:modified xsi:type="dcterms:W3CDTF">2021-04-12T03:55:30Z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4494B5DFA68E45C5B2C792D0D514178B</vt:lpwstr>
  </property>
</Properties>
</file>